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0EB52" w14:textId="77777777" w:rsidR="006A75CA" w:rsidRDefault="00D175DA" w:rsidP="006A75CA">
      <w:pPr>
        <w:pStyle w:val="NormalWeb"/>
        <w:spacing w:before="0" w:beforeAutospacing="0" w:after="0" w:afterAutospacing="0"/>
        <w:jc w:val="center"/>
        <w:rPr>
          <w:rFonts w:ascii="Calibri" w:hAnsi="Calibri" w:cs="Calibri"/>
          <w:b/>
          <w:bCs/>
          <w:sz w:val="32"/>
          <w:szCs w:val="32"/>
        </w:rPr>
      </w:pPr>
      <w:r>
        <w:rPr>
          <w:rFonts w:ascii="Calibri" w:hAnsi="Calibri" w:cs="Calibri"/>
          <w:b/>
          <w:bCs/>
          <w:sz w:val="32"/>
          <w:szCs w:val="32"/>
        </w:rPr>
        <w:t xml:space="preserve">The Battle of Flowers® Association </w:t>
      </w:r>
    </w:p>
    <w:p w14:paraId="29805346" w14:textId="77777777" w:rsidR="00D175DA" w:rsidRDefault="00D175DA" w:rsidP="006A75CA">
      <w:pPr>
        <w:pStyle w:val="NormalWeb"/>
        <w:spacing w:before="0" w:beforeAutospacing="0" w:after="0" w:afterAutospacing="0"/>
        <w:jc w:val="center"/>
        <w:rPr>
          <w:rFonts w:ascii="Calibri" w:hAnsi="Calibri" w:cs="Calibri"/>
          <w:b/>
          <w:bCs/>
          <w:sz w:val="28"/>
          <w:szCs w:val="28"/>
        </w:rPr>
      </w:pPr>
      <w:r>
        <w:rPr>
          <w:rFonts w:ascii="Calibri" w:hAnsi="Calibri" w:cs="Calibri"/>
          <w:b/>
          <w:bCs/>
          <w:sz w:val="28"/>
          <w:szCs w:val="28"/>
        </w:rPr>
        <w:t>Oratorical Contest Awards &amp; Benefits</w:t>
      </w:r>
    </w:p>
    <w:p w14:paraId="3B077DE5" w14:textId="77777777" w:rsidR="006A75CA" w:rsidRDefault="006A75CA" w:rsidP="006A75CA">
      <w:pPr>
        <w:pStyle w:val="NormalWeb"/>
        <w:spacing w:before="0" w:beforeAutospacing="0" w:after="0" w:afterAutospacing="0"/>
        <w:jc w:val="center"/>
      </w:pPr>
    </w:p>
    <w:p w14:paraId="29758F63" w14:textId="77777777" w:rsidR="00D175DA" w:rsidRDefault="00D175DA" w:rsidP="006A75C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Held annually since 1926, the Battle of Flowers Oratorical Contest is the oldest university and college-level competition in the state of Texas. Every year, the event awards generous monetary prizes to its five (5) top finalists: </w:t>
      </w:r>
    </w:p>
    <w:p w14:paraId="1E0A9099" w14:textId="77777777" w:rsidR="006A75CA" w:rsidRPr="006A75CA" w:rsidRDefault="006A75CA" w:rsidP="006A75CA">
      <w:pPr>
        <w:pStyle w:val="NormalWeb"/>
        <w:spacing w:before="0" w:beforeAutospacing="0" w:after="0" w:afterAutospacing="0"/>
        <w:rPr>
          <w:sz w:val="12"/>
          <w:szCs w:val="12"/>
        </w:rPr>
      </w:pPr>
    </w:p>
    <w:p w14:paraId="165A09F0" w14:textId="77777777" w:rsidR="00D175DA" w:rsidRDefault="00D175DA" w:rsidP="006A75CA">
      <w:pPr>
        <w:pStyle w:val="NormalWeb"/>
        <w:numPr>
          <w:ilvl w:val="0"/>
          <w:numId w:val="1"/>
        </w:numPr>
        <w:spacing w:before="0" w:beforeAutospacing="0" w:after="0" w:afterAutospacing="0"/>
        <w:rPr>
          <w:rFonts w:ascii="Symbol" w:hAnsi="Symbol"/>
          <w:sz w:val="22"/>
          <w:szCs w:val="22"/>
        </w:rPr>
      </w:pPr>
      <w:r>
        <w:rPr>
          <w:rFonts w:ascii="Calibri" w:hAnsi="Calibri" w:cs="Calibri"/>
          <w:b/>
          <w:bCs/>
          <w:sz w:val="22"/>
          <w:szCs w:val="22"/>
        </w:rPr>
        <w:t xml:space="preserve">First Place: </w:t>
      </w:r>
      <w:r>
        <w:rPr>
          <w:rFonts w:ascii="Calibri" w:hAnsi="Calibri" w:cs="Calibri"/>
          <w:sz w:val="22"/>
          <w:szCs w:val="22"/>
        </w:rPr>
        <w:t xml:space="preserve">$5,000 </w:t>
      </w:r>
    </w:p>
    <w:p w14:paraId="173BF330" w14:textId="77777777" w:rsidR="00D175DA" w:rsidRDefault="00D175DA" w:rsidP="006A75CA">
      <w:pPr>
        <w:pStyle w:val="NormalWeb"/>
        <w:numPr>
          <w:ilvl w:val="0"/>
          <w:numId w:val="1"/>
        </w:numPr>
        <w:spacing w:before="0" w:beforeAutospacing="0" w:after="0" w:afterAutospacing="0"/>
        <w:rPr>
          <w:rFonts w:ascii="Symbol" w:hAnsi="Symbol"/>
          <w:sz w:val="22"/>
          <w:szCs w:val="22"/>
        </w:rPr>
      </w:pPr>
      <w:r>
        <w:rPr>
          <w:rFonts w:ascii="Calibri" w:hAnsi="Calibri" w:cs="Calibri"/>
          <w:b/>
          <w:bCs/>
          <w:sz w:val="22"/>
          <w:szCs w:val="22"/>
        </w:rPr>
        <w:t xml:space="preserve">Second Place: </w:t>
      </w:r>
      <w:r>
        <w:rPr>
          <w:rFonts w:ascii="Calibri" w:hAnsi="Calibri" w:cs="Calibri"/>
          <w:sz w:val="22"/>
          <w:szCs w:val="22"/>
        </w:rPr>
        <w:t xml:space="preserve">$2,500 </w:t>
      </w:r>
    </w:p>
    <w:p w14:paraId="71ED3859" w14:textId="77777777" w:rsidR="00D175DA" w:rsidRDefault="00D175DA" w:rsidP="006A75CA">
      <w:pPr>
        <w:pStyle w:val="NormalWeb"/>
        <w:numPr>
          <w:ilvl w:val="0"/>
          <w:numId w:val="1"/>
        </w:numPr>
        <w:spacing w:before="0" w:beforeAutospacing="0" w:after="0" w:afterAutospacing="0"/>
        <w:rPr>
          <w:rFonts w:ascii="Symbol" w:hAnsi="Symbol"/>
          <w:sz w:val="22"/>
          <w:szCs w:val="22"/>
        </w:rPr>
      </w:pPr>
      <w:r>
        <w:rPr>
          <w:rFonts w:ascii="Calibri" w:hAnsi="Calibri" w:cs="Calibri"/>
          <w:b/>
          <w:bCs/>
          <w:sz w:val="22"/>
          <w:szCs w:val="22"/>
        </w:rPr>
        <w:t xml:space="preserve">Third Place: </w:t>
      </w:r>
      <w:r>
        <w:rPr>
          <w:rFonts w:ascii="Calibri" w:hAnsi="Calibri" w:cs="Calibri"/>
          <w:sz w:val="22"/>
          <w:szCs w:val="22"/>
        </w:rPr>
        <w:t xml:space="preserve">$1,500 </w:t>
      </w:r>
    </w:p>
    <w:p w14:paraId="3497AC36" w14:textId="77777777" w:rsidR="00D175DA" w:rsidRDefault="00D175DA" w:rsidP="006A75CA">
      <w:pPr>
        <w:pStyle w:val="NormalWeb"/>
        <w:numPr>
          <w:ilvl w:val="0"/>
          <w:numId w:val="1"/>
        </w:numPr>
        <w:spacing w:before="0" w:beforeAutospacing="0" w:after="0" w:afterAutospacing="0"/>
        <w:rPr>
          <w:rFonts w:ascii="Symbol" w:hAnsi="Symbol"/>
          <w:sz w:val="22"/>
          <w:szCs w:val="22"/>
        </w:rPr>
      </w:pPr>
      <w:r>
        <w:rPr>
          <w:rFonts w:ascii="Calibri" w:hAnsi="Calibri" w:cs="Calibri"/>
          <w:b/>
          <w:bCs/>
          <w:sz w:val="22"/>
          <w:szCs w:val="22"/>
        </w:rPr>
        <w:t xml:space="preserve">Fourth Place: </w:t>
      </w:r>
      <w:r>
        <w:rPr>
          <w:rFonts w:ascii="Calibri" w:hAnsi="Calibri" w:cs="Calibri"/>
          <w:sz w:val="22"/>
          <w:szCs w:val="22"/>
        </w:rPr>
        <w:t xml:space="preserve">$1,000 </w:t>
      </w:r>
    </w:p>
    <w:p w14:paraId="39B67374" w14:textId="77777777" w:rsidR="00D175DA" w:rsidRPr="006A75CA" w:rsidRDefault="00D175DA" w:rsidP="006A75CA">
      <w:pPr>
        <w:pStyle w:val="NormalWeb"/>
        <w:numPr>
          <w:ilvl w:val="0"/>
          <w:numId w:val="1"/>
        </w:numPr>
        <w:spacing w:before="0" w:beforeAutospacing="0" w:after="0" w:afterAutospacing="0"/>
        <w:rPr>
          <w:rFonts w:ascii="Symbol" w:hAnsi="Symbol"/>
          <w:sz w:val="22"/>
          <w:szCs w:val="22"/>
        </w:rPr>
      </w:pPr>
      <w:r>
        <w:rPr>
          <w:rFonts w:ascii="Calibri" w:hAnsi="Calibri" w:cs="Calibri"/>
          <w:b/>
          <w:bCs/>
          <w:sz w:val="22"/>
          <w:szCs w:val="22"/>
        </w:rPr>
        <w:t xml:space="preserve">Fifth Place: </w:t>
      </w:r>
      <w:r>
        <w:rPr>
          <w:rFonts w:ascii="Calibri" w:hAnsi="Calibri" w:cs="Calibri"/>
          <w:sz w:val="22"/>
          <w:szCs w:val="22"/>
        </w:rPr>
        <w:t xml:space="preserve">$750 </w:t>
      </w:r>
    </w:p>
    <w:p w14:paraId="2777E8D5" w14:textId="77777777" w:rsidR="006A75CA" w:rsidRDefault="006A75CA" w:rsidP="006A75CA">
      <w:pPr>
        <w:pStyle w:val="NormalWeb"/>
        <w:spacing w:before="0" w:beforeAutospacing="0" w:after="0" w:afterAutospacing="0"/>
        <w:ind w:left="720"/>
        <w:rPr>
          <w:rFonts w:ascii="Symbol" w:hAnsi="Symbol"/>
          <w:sz w:val="22"/>
          <w:szCs w:val="22"/>
        </w:rPr>
      </w:pPr>
    </w:p>
    <w:p w14:paraId="3E2BF5FE" w14:textId="77777777" w:rsidR="00D175DA" w:rsidRDefault="00D175DA" w:rsidP="006A75C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Other benefits for student contestants and finalists include: </w:t>
      </w:r>
    </w:p>
    <w:p w14:paraId="3788D71C" w14:textId="77777777" w:rsidR="006A75CA" w:rsidRPr="006A75CA" w:rsidRDefault="006A75CA" w:rsidP="006A75CA">
      <w:pPr>
        <w:pStyle w:val="NormalWeb"/>
        <w:spacing w:before="0" w:beforeAutospacing="0" w:after="0" w:afterAutospacing="0"/>
        <w:rPr>
          <w:rFonts w:ascii="Symbol" w:hAnsi="Symbol"/>
          <w:sz w:val="12"/>
          <w:szCs w:val="12"/>
        </w:rPr>
      </w:pPr>
    </w:p>
    <w:p w14:paraId="17B10BBD" w14:textId="036E90BF" w:rsidR="00D175DA" w:rsidRDefault="00D175DA" w:rsidP="006A75CA">
      <w:pPr>
        <w:pStyle w:val="NormalWeb"/>
        <w:numPr>
          <w:ilvl w:val="0"/>
          <w:numId w:val="2"/>
        </w:numPr>
        <w:spacing w:before="0" w:beforeAutospacing="0" w:after="0" w:afterAutospacing="0"/>
        <w:rPr>
          <w:rFonts w:ascii="Symbol" w:hAnsi="Symbol"/>
          <w:sz w:val="22"/>
          <w:szCs w:val="22"/>
        </w:rPr>
      </w:pPr>
      <w:r>
        <w:rPr>
          <w:rFonts w:ascii="Calibri" w:hAnsi="Calibri" w:cs="Calibri"/>
          <w:sz w:val="22"/>
          <w:szCs w:val="22"/>
        </w:rPr>
        <w:t>The university department’s Faculty Advisor of the top three (3) winning student contests will receive the following monetary awards: First Place: $</w:t>
      </w:r>
      <w:r w:rsidR="009303A1">
        <w:rPr>
          <w:rFonts w:ascii="Calibri" w:hAnsi="Calibri" w:cs="Calibri"/>
          <w:sz w:val="22"/>
          <w:szCs w:val="22"/>
        </w:rPr>
        <w:t>2</w:t>
      </w:r>
      <w:r>
        <w:rPr>
          <w:rFonts w:ascii="Calibri" w:hAnsi="Calibri" w:cs="Calibri"/>
          <w:sz w:val="22"/>
          <w:szCs w:val="22"/>
        </w:rPr>
        <w:t>,</w:t>
      </w:r>
      <w:r w:rsidR="009303A1">
        <w:rPr>
          <w:rFonts w:ascii="Calibri" w:hAnsi="Calibri" w:cs="Calibri"/>
          <w:sz w:val="22"/>
          <w:szCs w:val="22"/>
        </w:rPr>
        <w:t>5</w:t>
      </w:r>
      <w:r>
        <w:rPr>
          <w:rFonts w:ascii="Calibri" w:hAnsi="Calibri" w:cs="Calibri"/>
          <w:sz w:val="22"/>
          <w:szCs w:val="22"/>
        </w:rPr>
        <w:t>00 – Second Place: $</w:t>
      </w:r>
      <w:r w:rsidR="009303A1">
        <w:rPr>
          <w:rFonts w:ascii="Calibri" w:hAnsi="Calibri" w:cs="Calibri"/>
          <w:sz w:val="22"/>
          <w:szCs w:val="22"/>
        </w:rPr>
        <w:t>1,50</w:t>
      </w:r>
      <w:r>
        <w:rPr>
          <w:rFonts w:ascii="Calibri" w:hAnsi="Calibri" w:cs="Calibri"/>
          <w:sz w:val="22"/>
          <w:szCs w:val="22"/>
        </w:rPr>
        <w:t>0 – Third Place: $</w:t>
      </w:r>
      <w:r w:rsidR="009303A1">
        <w:rPr>
          <w:rFonts w:ascii="Calibri" w:hAnsi="Calibri" w:cs="Calibri"/>
          <w:sz w:val="22"/>
          <w:szCs w:val="22"/>
        </w:rPr>
        <w:t>1,0</w:t>
      </w:r>
      <w:r>
        <w:rPr>
          <w:rFonts w:ascii="Calibri" w:hAnsi="Calibri" w:cs="Calibri"/>
          <w:sz w:val="22"/>
          <w:szCs w:val="22"/>
        </w:rPr>
        <w:t xml:space="preserve">00. </w:t>
      </w:r>
    </w:p>
    <w:p w14:paraId="7E1C1ED5" w14:textId="77777777" w:rsidR="00D175DA" w:rsidRDefault="00D175DA" w:rsidP="006A75CA">
      <w:pPr>
        <w:pStyle w:val="NormalWeb"/>
        <w:numPr>
          <w:ilvl w:val="0"/>
          <w:numId w:val="2"/>
        </w:numPr>
        <w:spacing w:before="0" w:beforeAutospacing="0" w:after="0" w:afterAutospacing="0"/>
        <w:rPr>
          <w:rFonts w:ascii="Symbol" w:hAnsi="Symbol"/>
          <w:sz w:val="22"/>
          <w:szCs w:val="22"/>
        </w:rPr>
      </w:pPr>
      <w:r>
        <w:rPr>
          <w:rFonts w:ascii="Calibri" w:hAnsi="Calibri" w:cs="Calibri"/>
          <w:sz w:val="22"/>
          <w:szCs w:val="22"/>
        </w:rPr>
        <w:t xml:space="preserve">Contestants who have delivered their entire speech by memory during the preliminary </w:t>
      </w:r>
      <w:proofErr w:type="gramStart"/>
      <w:r>
        <w:rPr>
          <w:rFonts w:ascii="Calibri" w:hAnsi="Calibri" w:cs="Calibri"/>
          <w:sz w:val="22"/>
          <w:szCs w:val="22"/>
        </w:rPr>
        <w:t>round, but</w:t>
      </w:r>
      <w:proofErr w:type="gramEnd"/>
      <w:r>
        <w:rPr>
          <w:rFonts w:ascii="Calibri" w:hAnsi="Calibri" w:cs="Calibri"/>
          <w:sz w:val="22"/>
          <w:szCs w:val="22"/>
        </w:rPr>
        <w:t xml:space="preserve"> are not chosen for the final round will each receive an award of $125. </w:t>
      </w:r>
    </w:p>
    <w:p w14:paraId="17D7D508" w14:textId="77777777" w:rsidR="00D175DA" w:rsidRDefault="00D175DA" w:rsidP="006A75CA">
      <w:pPr>
        <w:pStyle w:val="NormalWeb"/>
        <w:numPr>
          <w:ilvl w:val="0"/>
          <w:numId w:val="2"/>
        </w:numPr>
        <w:spacing w:before="0" w:beforeAutospacing="0" w:after="0" w:afterAutospacing="0"/>
        <w:rPr>
          <w:rFonts w:ascii="Symbol" w:hAnsi="Symbol"/>
          <w:sz w:val="22"/>
          <w:szCs w:val="22"/>
        </w:rPr>
      </w:pPr>
      <w:r>
        <w:rPr>
          <w:rFonts w:ascii="Calibri" w:hAnsi="Calibri" w:cs="Calibri"/>
          <w:sz w:val="22"/>
          <w:szCs w:val="22"/>
        </w:rPr>
        <w:t>The contest winner will deliver his or her speech to an audience of 500 dignitaries and association members at the Battle of Flowers Annual Luncheon to be held during Fiesta Week</w:t>
      </w:r>
      <w:r w:rsidR="00117363">
        <w:rPr>
          <w:rFonts w:ascii="Calibri" w:hAnsi="Calibri" w:cs="Calibri"/>
          <w:sz w:val="22"/>
          <w:szCs w:val="22"/>
        </w:rPr>
        <w:t>.</w:t>
      </w:r>
    </w:p>
    <w:p w14:paraId="4E144CED" w14:textId="77777777" w:rsidR="00D175DA" w:rsidRDefault="00D175DA" w:rsidP="006A75CA">
      <w:pPr>
        <w:pStyle w:val="NormalWeb"/>
        <w:numPr>
          <w:ilvl w:val="0"/>
          <w:numId w:val="2"/>
        </w:numPr>
        <w:spacing w:before="0" w:beforeAutospacing="0" w:after="0" w:afterAutospacing="0"/>
        <w:rPr>
          <w:rFonts w:ascii="Symbol" w:hAnsi="Symbol"/>
          <w:sz w:val="22"/>
          <w:szCs w:val="22"/>
        </w:rPr>
      </w:pPr>
      <w:r>
        <w:rPr>
          <w:rFonts w:ascii="Calibri" w:hAnsi="Calibri" w:cs="Calibri"/>
          <w:sz w:val="22"/>
          <w:szCs w:val="22"/>
        </w:rPr>
        <w:t>The contest winner will be a VIP Dignitary guest at the Battle of Flowers Band Festival to be held during Fiesta Week on the evening of Thursday, April 2</w:t>
      </w:r>
      <w:r w:rsidR="00117363">
        <w:rPr>
          <w:rFonts w:ascii="Calibri" w:hAnsi="Calibri" w:cs="Calibri"/>
          <w:sz w:val="22"/>
          <w:szCs w:val="22"/>
        </w:rPr>
        <w:t>2</w:t>
      </w:r>
      <w:r>
        <w:rPr>
          <w:rFonts w:ascii="Calibri" w:hAnsi="Calibri" w:cs="Calibri"/>
          <w:sz w:val="22"/>
          <w:szCs w:val="22"/>
        </w:rPr>
        <w:t>, 20</w:t>
      </w:r>
      <w:r w:rsidR="00117363">
        <w:rPr>
          <w:rFonts w:ascii="Calibri" w:hAnsi="Calibri" w:cs="Calibri"/>
          <w:sz w:val="22"/>
          <w:szCs w:val="22"/>
        </w:rPr>
        <w:t>21</w:t>
      </w:r>
      <w:r>
        <w:rPr>
          <w:rFonts w:ascii="Calibri" w:hAnsi="Calibri" w:cs="Calibri"/>
          <w:sz w:val="22"/>
          <w:szCs w:val="22"/>
        </w:rPr>
        <w:t xml:space="preserve">. </w:t>
      </w:r>
    </w:p>
    <w:p w14:paraId="7BD802B3" w14:textId="77777777" w:rsidR="00D175DA" w:rsidRDefault="00D175DA" w:rsidP="006A75CA">
      <w:pPr>
        <w:pStyle w:val="NormalWeb"/>
        <w:numPr>
          <w:ilvl w:val="0"/>
          <w:numId w:val="2"/>
        </w:numPr>
        <w:spacing w:before="0" w:beforeAutospacing="0" w:after="0" w:afterAutospacing="0"/>
        <w:rPr>
          <w:rFonts w:ascii="Symbol" w:hAnsi="Symbol"/>
          <w:sz w:val="22"/>
          <w:szCs w:val="22"/>
        </w:rPr>
      </w:pPr>
      <w:r>
        <w:rPr>
          <w:rFonts w:ascii="Calibri" w:hAnsi="Calibri" w:cs="Calibri"/>
          <w:sz w:val="22"/>
          <w:szCs w:val="22"/>
        </w:rPr>
        <w:t>The contest winner will ride in a special Dignitary vehicle in the Battle of Flowers Parade, one of the oldest parades in the nation, through downtown San Antonio on Friday, April 2</w:t>
      </w:r>
      <w:r w:rsidR="004A2961">
        <w:rPr>
          <w:rFonts w:ascii="Calibri" w:hAnsi="Calibri" w:cs="Calibri"/>
          <w:sz w:val="22"/>
          <w:szCs w:val="22"/>
        </w:rPr>
        <w:t>3</w:t>
      </w:r>
      <w:r>
        <w:rPr>
          <w:rFonts w:ascii="Calibri" w:hAnsi="Calibri" w:cs="Calibri"/>
          <w:sz w:val="22"/>
          <w:szCs w:val="22"/>
        </w:rPr>
        <w:t>, 20</w:t>
      </w:r>
      <w:r w:rsidR="004A2961">
        <w:rPr>
          <w:rFonts w:ascii="Calibri" w:hAnsi="Calibri" w:cs="Calibri"/>
          <w:sz w:val="22"/>
          <w:szCs w:val="22"/>
        </w:rPr>
        <w:t>21</w:t>
      </w:r>
      <w:r>
        <w:rPr>
          <w:rFonts w:ascii="Calibri" w:hAnsi="Calibri" w:cs="Calibri"/>
          <w:sz w:val="22"/>
          <w:szCs w:val="22"/>
        </w:rPr>
        <w:t xml:space="preserve">. This is the second-oldest parade in the nation, the largest parade produced entirely by women, and is televised to over 1 million people. </w:t>
      </w:r>
    </w:p>
    <w:p w14:paraId="28EC8EBB" w14:textId="1DBB3ADD" w:rsidR="00D175DA" w:rsidRDefault="00D175DA" w:rsidP="006A75CA">
      <w:pPr>
        <w:pStyle w:val="NormalWeb"/>
        <w:numPr>
          <w:ilvl w:val="0"/>
          <w:numId w:val="2"/>
        </w:numPr>
        <w:spacing w:before="0" w:beforeAutospacing="0" w:after="0" w:afterAutospacing="0"/>
        <w:rPr>
          <w:rFonts w:ascii="Symbol" w:hAnsi="Symbol"/>
          <w:sz w:val="22"/>
          <w:szCs w:val="22"/>
        </w:rPr>
      </w:pPr>
      <w:r>
        <w:rPr>
          <w:rFonts w:ascii="Calibri" w:hAnsi="Calibri" w:cs="Calibri"/>
          <w:sz w:val="22"/>
          <w:szCs w:val="22"/>
        </w:rPr>
        <w:t>Copies of the first and second place speeches will be archived in the Battle of Flowers Associations permanent rec</w:t>
      </w:r>
      <w:r w:rsidR="009303A1">
        <w:rPr>
          <w:rFonts w:ascii="Calibri" w:hAnsi="Calibri" w:cs="Calibri"/>
          <w:sz w:val="22"/>
          <w:szCs w:val="22"/>
        </w:rPr>
        <w:t>o</w:t>
      </w:r>
      <w:r>
        <w:rPr>
          <w:rFonts w:ascii="Calibri" w:hAnsi="Calibri" w:cs="Calibri"/>
          <w:sz w:val="22"/>
          <w:szCs w:val="22"/>
        </w:rPr>
        <w:t xml:space="preserve">rds. </w:t>
      </w:r>
    </w:p>
    <w:p w14:paraId="162C5F99" w14:textId="77777777" w:rsidR="000D0EDC" w:rsidRDefault="009303A1" w:rsidP="006A75CA"/>
    <w:sectPr w:rsidR="000D0EDC" w:rsidSect="0068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06B44"/>
    <w:multiLevelType w:val="multilevel"/>
    <w:tmpl w:val="A0E28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64142E"/>
    <w:multiLevelType w:val="multilevel"/>
    <w:tmpl w:val="B7BA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DA"/>
    <w:rsid w:val="0004310E"/>
    <w:rsid w:val="00117363"/>
    <w:rsid w:val="00262FED"/>
    <w:rsid w:val="002E4CDC"/>
    <w:rsid w:val="00452BC4"/>
    <w:rsid w:val="004A2961"/>
    <w:rsid w:val="0052138B"/>
    <w:rsid w:val="00687327"/>
    <w:rsid w:val="006A429C"/>
    <w:rsid w:val="006A75CA"/>
    <w:rsid w:val="00715EFE"/>
    <w:rsid w:val="009303A1"/>
    <w:rsid w:val="009D57E8"/>
    <w:rsid w:val="00A17368"/>
    <w:rsid w:val="00A70887"/>
    <w:rsid w:val="00AE0455"/>
    <w:rsid w:val="00BD5089"/>
    <w:rsid w:val="00D175DA"/>
    <w:rsid w:val="00D312CB"/>
    <w:rsid w:val="00F97522"/>
    <w:rsid w:val="00FC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FC3B3"/>
  <w14:defaultImageDpi w14:val="32767"/>
  <w15:chartTrackingRefBased/>
  <w15:docId w15:val="{C31FB9A0-9682-8343-8246-C1B38278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5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556763">
      <w:bodyDiv w:val="1"/>
      <w:marLeft w:val="0"/>
      <w:marRight w:val="0"/>
      <w:marTop w:val="0"/>
      <w:marBottom w:val="0"/>
      <w:divBdr>
        <w:top w:val="none" w:sz="0" w:space="0" w:color="auto"/>
        <w:left w:val="none" w:sz="0" w:space="0" w:color="auto"/>
        <w:bottom w:val="none" w:sz="0" w:space="0" w:color="auto"/>
        <w:right w:val="none" w:sz="0" w:space="0" w:color="auto"/>
      </w:divBdr>
      <w:divsChild>
        <w:div w:id="726344922">
          <w:marLeft w:val="0"/>
          <w:marRight w:val="0"/>
          <w:marTop w:val="0"/>
          <w:marBottom w:val="0"/>
          <w:divBdr>
            <w:top w:val="none" w:sz="0" w:space="0" w:color="auto"/>
            <w:left w:val="none" w:sz="0" w:space="0" w:color="auto"/>
            <w:bottom w:val="none" w:sz="0" w:space="0" w:color="auto"/>
            <w:right w:val="none" w:sz="0" w:space="0" w:color="auto"/>
          </w:divBdr>
          <w:divsChild>
            <w:div w:id="149568250">
              <w:marLeft w:val="0"/>
              <w:marRight w:val="0"/>
              <w:marTop w:val="0"/>
              <w:marBottom w:val="0"/>
              <w:divBdr>
                <w:top w:val="none" w:sz="0" w:space="0" w:color="auto"/>
                <w:left w:val="none" w:sz="0" w:space="0" w:color="auto"/>
                <w:bottom w:val="none" w:sz="0" w:space="0" w:color="auto"/>
                <w:right w:val="none" w:sz="0" w:space="0" w:color="auto"/>
              </w:divBdr>
              <w:divsChild>
                <w:div w:id="19398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Wayne McWilliams</cp:lastModifiedBy>
  <cp:revision>6</cp:revision>
  <dcterms:created xsi:type="dcterms:W3CDTF">2020-08-12T21:24:00Z</dcterms:created>
  <dcterms:modified xsi:type="dcterms:W3CDTF">2020-09-02T14:51:00Z</dcterms:modified>
</cp:coreProperties>
</file>